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17" w:rsidRDefault="00FE3117" w:rsidP="00E3427A">
      <w:pPr>
        <w:pStyle w:val="Default"/>
        <w:spacing w:afterLines="50" w:after="156" w:line="360" w:lineRule="auto"/>
        <w:jc w:val="center"/>
        <w:rPr>
          <w:rFonts w:ascii="Times New Roman"/>
          <w:b/>
        </w:rPr>
      </w:pPr>
    </w:p>
    <w:p w:rsidR="00E81723" w:rsidRPr="00FE0461" w:rsidRDefault="00E81723" w:rsidP="00E3427A">
      <w:pPr>
        <w:pStyle w:val="Default"/>
        <w:spacing w:afterLines="50" w:after="156" w:line="360" w:lineRule="auto"/>
        <w:jc w:val="center"/>
        <w:rPr>
          <w:rFonts w:ascii="Times New Roman"/>
          <w:b/>
        </w:rPr>
      </w:pPr>
      <w:r>
        <w:rPr>
          <w:rFonts w:ascii="Times New Roman" w:hint="eastAsia"/>
          <w:b/>
        </w:rPr>
        <w:t>自有资金承诺函</w:t>
      </w:r>
    </w:p>
    <w:p w:rsidR="00E81723" w:rsidRPr="00FE0461" w:rsidRDefault="00E81723" w:rsidP="00E81723">
      <w:pPr>
        <w:spacing w:line="300" w:lineRule="auto"/>
        <w:rPr>
          <w:sz w:val="24"/>
        </w:rPr>
      </w:pPr>
    </w:p>
    <w:p w:rsidR="00E81723" w:rsidRPr="00FE0461" w:rsidRDefault="007B2170" w:rsidP="00E81723">
      <w:pPr>
        <w:spacing w:line="300" w:lineRule="auto"/>
        <w:rPr>
          <w:sz w:val="24"/>
        </w:rPr>
      </w:pPr>
      <w:r>
        <w:rPr>
          <w:rFonts w:hint="eastAsia"/>
          <w:sz w:val="24"/>
        </w:rPr>
        <w:t>天水众兴菌业科技股份有限公司</w:t>
      </w:r>
      <w:r w:rsidR="00E81723" w:rsidRPr="00FE0461">
        <w:rPr>
          <w:sz w:val="24"/>
        </w:rPr>
        <w:t>及中国国际金融</w:t>
      </w:r>
      <w:r w:rsidR="00F31EB0">
        <w:rPr>
          <w:rFonts w:hint="eastAsia"/>
          <w:sz w:val="24"/>
        </w:rPr>
        <w:t>股份</w:t>
      </w:r>
      <w:bookmarkStart w:id="0" w:name="_GoBack"/>
      <w:bookmarkEnd w:id="0"/>
      <w:r w:rsidR="00E81723" w:rsidRPr="00FE0461">
        <w:rPr>
          <w:sz w:val="24"/>
        </w:rPr>
        <w:t>有限公司：</w:t>
      </w:r>
    </w:p>
    <w:p w:rsidR="00E81723" w:rsidRDefault="00E81723" w:rsidP="00E81723">
      <w:pPr>
        <w:spacing w:line="300" w:lineRule="auto"/>
        <w:ind w:firstLine="405"/>
        <w:rPr>
          <w:color w:val="000000"/>
          <w:sz w:val="24"/>
          <w:shd w:val="clear" w:color="auto" w:fill="FFFFFF"/>
        </w:rPr>
      </w:pPr>
    </w:p>
    <w:p w:rsidR="00110CC8" w:rsidRDefault="00771930" w:rsidP="00E81723">
      <w:pPr>
        <w:spacing w:line="300" w:lineRule="auto"/>
        <w:ind w:firstLine="405"/>
        <w:rPr>
          <w:color w:val="000000"/>
          <w:sz w:val="24"/>
          <w:shd w:val="clear" w:color="auto" w:fill="FFFFFF"/>
        </w:rPr>
      </w:pPr>
      <w:r w:rsidRPr="007B0BA3">
        <w:rPr>
          <w:rFonts w:hint="eastAsia"/>
          <w:color w:val="000000"/>
          <w:sz w:val="24"/>
          <w:shd w:val="clear" w:color="auto" w:fill="FFFFFF"/>
        </w:rPr>
        <w:t>本</w:t>
      </w:r>
      <w:r>
        <w:rPr>
          <w:rFonts w:hint="eastAsia"/>
          <w:color w:val="000000"/>
          <w:sz w:val="24"/>
          <w:shd w:val="clear" w:color="auto" w:fill="FFFFFF"/>
        </w:rPr>
        <w:t>投资者</w:t>
      </w:r>
      <w:r w:rsidR="008C649C">
        <w:rPr>
          <w:rFonts w:hint="eastAsia"/>
          <w:color w:val="000000"/>
          <w:sz w:val="24"/>
          <w:shd w:val="clear" w:color="auto" w:fill="FFFFFF"/>
        </w:rPr>
        <w:t>有意</w:t>
      </w:r>
      <w:r w:rsidRPr="007B0BA3">
        <w:rPr>
          <w:rFonts w:hint="eastAsia"/>
          <w:color w:val="000000"/>
          <w:sz w:val="24"/>
          <w:shd w:val="clear" w:color="auto" w:fill="FFFFFF"/>
        </w:rPr>
        <w:t>参与</w:t>
      </w:r>
      <w:r w:rsidR="007B2170">
        <w:rPr>
          <w:rFonts w:hint="eastAsia"/>
          <w:sz w:val="24"/>
        </w:rPr>
        <w:t>天水</w:t>
      </w:r>
      <w:proofErr w:type="gramStart"/>
      <w:r w:rsidR="007B2170">
        <w:rPr>
          <w:rFonts w:hint="eastAsia"/>
          <w:sz w:val="24"/>
        </w:rPr>
        <w:t>众兴菌业</w:t>
      </w:r>
      <w:proofErr w:type="gramEnd"/>
      <w:r w:rsidR="007B2170">
        <w:rPr>
          <w:rFonts w:hint="eastAsia"/>
          <w:sz w:val="24"/>
        </w:rPr>
        <w:t>科技股份有限公司</w:t>
      </w:r>
      <w:r w:rsidRPr="007B0BA3">
        <w:rPr>
          <w:rFonts w:hint="eastAsia"/>
          <w:color w:val="000000"/>
          <w:sz w:val="24"/>
          <w:shd w:val="clear" w:color="auto" w:fill="FFFFFF"/>
        </w:rPr>
        <w:t>的新股</w:t>
      </w:r>
      <w:r w:rsidR="008565A9">
        <w:rPr>
          <w:rFonts w:hint="eastAsia"/>
          <w:color w:val="000000"/>
          <w:sz w:val="24"/>
          <w:shd w:val="clear" w:color="auto" w:fill="FFFFFF"/>
        </w:rPr>
        <w:t>网下</w:t>
      </w:r>
      <w:r w:rsidRPr="007B0BA3">
        <w:rPr>
          <w:rFonts w:hint="eastAsia"/>
          <w:color w:val="000000"/>
          <w:sz w:val="24"/>
          <w:shd w:val="clear" w:color="auto" w:fill="FFFFFF"/>
        </w:rPr>
        <w:t>发行</w:t>
      </w:r>
      <w:r>
        <w:rPr>
          <w:rFonts w:hint="eastAsia"/>
          <w:color w:val="000000"/>
          <w:sz w:val="24"/>
          <w:shd w:val="clear" w:color="auto" w:fill="FFFFFF"/>
        </w:rPr>
        <w:t>。</w:t>
      </w:r>
      <w:r w:rsidR="007B0BA3">
        <w:rPr>
          <w:color w:val="000000"/>
          <w:sz w:val="24"/>
          <w:shd w:val="clear" w:color="auto" w:fill="FFFFFF"/>
        </w:rPr>
        <w:t>本投资者郑重承诺</w:t>
      </w:r>
      <w:r w:rsidR="007B0BA3">
        <w:rPr>
          <w:rFonts w:hint="eastAsia"/>
          <w:color w:val="000000"/>
          <w:sz w:val="24"/>
          <w:shd w:val="clear" w:color="auto" w:fill="FFFFFF"/>
        </w:rPr>
        <w:t>：</w:t>
      </w:r>
    </w:p>
    <w:p w:rsidR="00A2751B" w:rsidRDefault="00A2751B" w:rsidP="00E81723">
      <w:pPr>
        <w:spacing w:line="300" w:lineRule="auto"/>
        <w:ind w:firstLine="405"/>
        <w:rPr>
          <w:color w:val="000000"/>
          <w:sz w:val="24"/>
          <w:shd w:val="clear" w:color="auto" w:fill="FFFFFF"/>
        </w:rPr>
      </w:pPr>
    </w:p>
    <w:p w:rsidR="00A2751B" w:rsidRDefault="00A2751B" w:rsidP="00E81723">
      <w:pPr>
        <w:spacing w:line="300" w:lineRule="auto"/>
        <w:ind w:firstLine="405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本投资者及本投资者管理的拟参与本次新股发行的配售对象不</w:t>
      </w:r>
      <w:r w:rsidRPr="00771930">
        <w:rPr>
          <w:rFonts w:hint="eastAsia"/>
          <w:color w:val="000000"/>
          <w:sz w:val="24"/>
          <w:shd w:val="clear" w:color="auto" w:fill="FFFFFF"/>
        </w:rPr>
        <w:t>属于《私募投资基金监督管理暂行办法》、</w:t>
      </w:r>
      <w:r w:rsidRPr="00F81797">
        <w:rPr>
          <w:rFonts w:hint="eastAsia"/>
          <w:color w:val="000000"/>
          <w:sz w:val="24"/>
          <w:shd w:val="clear" w:color="auto" w:fill="FFFFFF"/>
        </w:rPr>
        <w:t>《私募投资基金管理人登记和基金备案办法（试行）》</w:t>
      </w:r>
      <w:r w:rsidRPr="00771930">
        <w:rPr>
          <w:rFonts w:hint="eastAsia"/>
          <w:color w:val="000000"/>
          <w:sz w:val="24"/>
          <w:shd w:val="clear" w:color="auto" w:fill="FFFFFF"/>
        </w:rPr>
        <w:t>规定的“私募</w:t>
      </w:r>
      <w:r>
        <w:rPr>
          <w:rFonts w:hint="eastAsia"/>
          <w:color w:val="000000"/>
          <w:sz w:val="24"/>
          <w:shd w:val="clear" w:color="auto" w:fill="FFFFFF"/>
        </w:rPr>
        <w:t>投资</w:t>
      </w:r>
      <w:r w:rsidRPr="00771930">
        <w:rPr>
          <w:rFonts w:hint="eastAsia"/>
          <w:color w:val="000000"/>
          <w:sz w:val="24"/>
          <w:shd w:val="clear" w:color="auto" w:fill="FFFFFF"/>
        </w:rPr>
        <w:t>基金”</w:t>
      </w:r>
      <w:r>
        <w:rPr>
          <w:rFonts w:hint="eastAsia"/>
          <w:color w:val="000000"/>
          <w:sz w:val="24"/>
          <w:shd w:val="clear" w:color="auto" w:fill="FFFFFF"/>
        </w:rPr>
        <w:t>。</w:t>
      </w:r>
    </w:p>
    <w:p w:rsidR="00A2751B" w:rsidRDefault="00A2751B" w:rsidP="00E81723">
      <w:pPr>
        <w:spacing w:line="300" w:lineRule="auto"/>
        <w:ind w:firstLine="405"/>
        <w:rPr>
          <w:color w:val="000000"/>
          <w:sz w:val="24"/>
          <w:shd w:val="clear" w:color="auto" w:fill="FFFFFF"/>
        </w:rPr>
      </w:pPr>
    </w:p>
    <w:p w:rsidR="00110CC8" w:rsidRDefault="00110CC8" w:rsidP="00E81723">
      <w:pPr>
        <w:spacing w:line="300" w:lineRule="auto"/>
        <w:ind w:firstLine="405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本投资者</w:t>
      </w:r>
      <w:r w:rsidRPr="007B0BA3">
        <w:rPr>
          <w:rFonts w:hint="eastAsia"/>
          <w:color w:val="000000"/>
          <w:sz w:val="24"/>
          <w:shd w:val="clear" w:color="auto" w:fill="FFFFFF"/>
        </w:rPr>
        <w:t>参与</w:t>
      </w:r>
      <w:r>
        <w:rPr>
          <w:rFonts w:hint="eastAsia"/>
          <w:color w:val="000000"/>
          <w:sz w:val="24"/>
          <w:shd w:val="clear" w:color="auto" w:fill="FFFFFF"/>
        </w:rPr>
        <w:t>本次新股</w:t>
      </w:r>
      <w:r w:rsidRPr="007B0BA3">
        <w:rPr>
          <w:rFonts w:hint="eastAsia"/>
          <w:color w:val="000000"/>
          <w:sz w:val="24"/>
          <w:shd w:val="clear" w:color="auto" w:fill="FFFFFF"/>
        </w:rPr>
        <w:t>发行的资金为自有资金，</w:t>
      </w:r>
      <w:r>
        <w:rPr>
          <w:rFonts w:hint="eastAsia"/>
          <w:color w:val="000000"/>
          <w:sz w:val="24"/>
          <w:shd w:val="clear" w:color="auto" w:fill="FFFFFF"/>
        </w:rPr>
        <w:t>并非</w:t>
      </w:r>
      <w:r w:rsidRPr="008C649C">
        <w:rPr>
          <w:rFonts w:hint="eastAsia"/>
          <w:color w:val="000000"/>
          <w:sz w:val="24"/>
          <w:shd w:val="clear" w:color="auto" w:fill="FFFFFF"/>
        </w:rPr>
        <w:t>以进行投资活动为目的</w:t>
      </w:r>
      <w:r>
        <w:rPr>
          <w:rFonts w:hint="eastAsia"/>
          <w:color w:val="000000"/>
          <w:sz w:val="24"/>
          <w:shd w:val="clear" w:color="auto" w:fill="FFFFFF"/>
        </w:rPr>
        <w:t>以公开或非公开方式募集的资金，</w:t>
      </w:r>
      <w:r w:rsidRPr="007B0BA3">
        <w:rPr>
          <w:rFonts w:hint="eastAsia"/>
          <w:color w:val="000000"/>
          <w:sz w:val="24"/>
          <w:shd w:val="clear" w:color="auto" w:fill="FFFFFF"/>
        </w:rPr>
        <w:t>资金来源合法合</w:t>
      </w:r>
      <w:proofErr w:type="gramStart"/>
      <w:r w:rsidRPr="007B0BA3">
        <w:rPr>
          <w:rFonts w:hint="eastAsia"/>
          <w:color w:val="000000"/>
          <w:sz w:val="24"/>
          <w:shd w:val="clear" w:color="auto" w:fill="FFFFFF"/>
        </w:rPr>
        <w:t>规</w:t>
      </w:r>
      <w:proofErr w:type="gramEnd"/>
      <w:r w:rsidRPr="007B0BA3">
        <w:rPr>
          <w:rFonts w:hint="eastAsia"/>
          <w:color w:val="000000"/>
          <w:sz w:val="24"/>
          <w:shd w:val="clear" w:color="auto" w:fill="FFFFFF"/>
        </w:rPr>
        <w:t>。</w:t>
      </w:r>
    </w:p>
    <w:p w:rsidR="00E81723" w:rsidRPr="00FE0461" w:rsidRDefault="00E81723" w:rsidP="00E81723">
      <w:pPr>
        <w:spacing w:line="300" w:lineRule="auto"/>
        <w:ind w:firstLine="405"/>
        <w:rPr>
          <w:color w:val="000000"/>
          <w:sz w:val="24"/>
          <w:shd w:val="clear" w:color="auto" w:fill="FFFFFF"/>
        </w:rPr>
      </w:pPr>
    </w:p>
    <w:p w:rsidR="00E81723" w:rsidRPr="00FE0461" w:rsidRDefault="00E81723" w:rsidP="00E81723">
      <w:pPr>
        <w:spacing w:line="300" w:lineRule="auto"/>
        <w:ind w:firstLineChars="200" w:firstLine="480"/>
        <w:rPr>
          <w:sz w:val="24"/>
        </w:rPr>
      </w:pPr>
    </w:p>
    <w:p w:rsidR="00E81723" w:rsidRPr="00FE0461" w:rsidRDefault="00E81723" w:rsidP="00E81723">
      <w:pPr>
        <w:spacing w:line="300" w:lineRule="auto"/>
        <w:ind w:firstLineChars="200" w:firstLine="480"/>
        <w:rPr>
          <w:sz w:val="24"/>
        </w:rPr>
      </w:pPr>
    </w:p>
    <w:tbl>
      <w:tblPr>
        <w:tblW w:w="0" w:type="auto"/>
        <w:jc w:val="right"/>
        <w:tblInd w:w="-585" w:type="dxa"/>
        <w:tblLayout w:type="fixed"/>
        <w:tblLook w:val="0000" w:firstRow="0" w:lastRow="0" w:firstColumn="0" w:lastColumn="0" w:noHBand="0" w:noVBand="0"/>
      </w:tblPr>
      <w:tblGrid>
        <w:gridCol w:w="3594"/>
        <w:gridCol w:w="2693"/>
      </w:tblGrid>
      <w:tr w:rsidR="00E81723" w:rsidRPr="00FE0461" w:rsidTr="00450804">
        <w:trPr>
          <w:trHeight w:val="285"/>
          <w:jc w:val="right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FE0461">
              <w:rPr>
                <w:color w:val="000000"/>
                <w:kern w:val="0"/>
                <w:sz w:val="24"/>
              </w:rPr>
              <w:t>承诺人：</w:t>
            </w:r>
          </w:p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FE0461">
              <w:rPr>
                <w:color w:val="000000"/>
                <w:kern w:val="0"/>
                <w:sz w:val="24"/>
              </w:rPr>
              <w:t>法定代表人：</w:t>
            </w:r>
          </w:p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FE0461">
              <w:rPr>
                <w:color w:val="000000"/>
                <w:kern w:val="0"/>
                <w:sz w:val="24"/>
              </w:rPr>
              <w:t>（盖章）</w:t>
            </w:r>
          </w:p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FE0461">
              <w:rPr>
                <w:color w:val="000000"/>
                <w:kern w:val="0"/>
                <w:sz w:val="24"/>
              </w:rPr>
              <w:t>（签字）</w:t>
            </w:r>
          </w:p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81723" w:rsidRPr="00FE0461" w:rsidTr="00450804">
        <w:trPr>
          <w:trHeight w:val="285"/>
          <w:jc w:val="right"/>
        </w:trPr>
        <w:tc>
          <w:tcPr>
            <w:tcW w:w="6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723" w:rsidRPr="00FE0461" w:rsidRDefault="00E81723" w:rsidP="00450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FE0461">
              <w:rPr>
                <w:color w:val="000000"/>
                <w:kern w:val="0"/>
                <w:sz w:val="24"/>
              </w:rPr>
              <w:t>承诺日期：年月日</w:t>
            </w:r>
          </w:p>
        </w:tc>
      </w:tr>
    </w:tbl>
    <w:p w:rsidR="004F3C89" w:rsidRDefault="004F3C89"/>
    <w:sectPr w:rsidR="004F3C89" w:rsidSect="004F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CA" w:rsidRDefault="00B03FCA" w:rsidP="008565A9">
      <w:r>
        <w:separator/>
      </w:r>
    </w:p>
  </w:endnote>
  <w:endnote w:type="continuationSeparator" w:id="0">
    <w:p w:rsidR="00B03FCA" w:rsidRDefault="00B03FCA" w:rsidP="0085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CA" w:rsidRDefault="00B03FCA" w:rsidP="008565A9">
      <w:r>
        <w:separator/>
      </w:r>
    </w:p>
  </w:footnote>
  <w:footnote w:type="continuationSeparator" w:id="0">
    <w:p w:rsidR="00B03FCA" w:rsidRDefault="00B03FCA" w:rsidP="0085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85B5D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146" w:hanging="7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61F008E7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23"/>
    <w:rsid w:val="00053886"/>
    <w:rsid w:val="000D2546"/>
    <w:rsid w:val="00110CC8"/>
    <w:rsid w:val="00175D55"/>
    <w:rsid w:val="0029501A"/>
    <w:rsid w:val="002A258E"/>
    <w:rsid w:val="003121A6"/>
    <w:rsid w:val="00325412"/>
    <w:rsid w:val="00440851"/>
    <w:rsid w:val="004F3A9A"/>
    <w:rsid w:val="004F3C89"/>
    <w:rsid w:val="00521760"/>
    <w:rsid w:val="005B3B1F"/>
    <w:rsid w:val="005F2CAA"/>
    <w:rsid w:val="00631C8A"/>
    <w:rsid w:val="006E1D0F"/>
    <w:rsid w:val="0070204C"/>
    <w:rsid w:val="00771930"/>
    <w:rsid w:val="007B0BA3"/>
    <w:rsid w:val="007B2170"/>
    <w:rsid w:val="007C227C"/>
    <w:rsid w:val="00805F40"/>
    <w:rsid w:val="008565A9"/>
    <w:rsid w:val="00870939"/>
    <w:rsid w:val="008B04A7"/>
    <w:rsid w:val="008C649C"/>
    <w:rsid w:val="0096562B"/>
    <w:rsid w:val="00987FAE"/>
    <w:rsid w:val="009A62DA"/>
    <w:rsid w:val="009C3BF4"/>
    <w:rsid w:val="00A2751B"/>
    <w:rsid w:val="00AA05F9"/>
    <w:rsid w:val="00AB291F"/>
    <w:rsid w:val="00B03FCA"/>
    <w:rsid w:val="00CA611F"/>
    <w:rsid w:val="00CB1168"/>
    <w:rsid w:val="00D94567"/>
    <w:rsid w:val="00E3427A"/>
    <w:rsid w:val="00E81723"/>
    <w:rsid w:val="00F31EB0"/>
    <w:rsid w:val="00F81797"/>
    <w:rsid w:val="00FB32AA"/>
    <w:rsid w:val="00FE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723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81723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5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65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5A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31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3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723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81723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5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65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5A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31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3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Mingfeng Wang (CM)</cp:lastModifiedBy>
  <cp:revision>4</cp:revision>
  <dcterms:created xsi:type="dcterms:W3CDTF">2015-05-11T06:46:00Z</dcterms:created>
  <dcterms:modified xsi:type="dcterms:W3CDTF">2015-06-09T12:31:00Z</dcterms:modified>
</cp:coreProperties>
</file>